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164" w:rsidRPr="00AD7576" w:rsidP="00AD7576">
      <w:pPr>
        <w:pStyle w:val="NoSpacing"/>
        <w:jc w:val="right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Дело № 5-</w:t>
      </w:r>
      <w:r w:rsidRPr="00AD7576" w:rsidR="00023379">
        <w:rPr>
          <w:rFonts w:ascii="Times New Roman" w:hAnsi="Times New Roman"/>
          <w:color w:val="FF0000"/>
        </w:rPr>
        <w:t>785</w:t>
      </w:r>
      <w:r w:rsidRPr="00AD7576">
        <w:rPr>
          <w:rFonts w:ascii="Times New Roman" w:hAnsi="Times New Roman"/>
          <w:color w:val="FF0000"/>
        </w:rPr>
        <w:t>-2109</w:t>
      </w:r>
      <w:r w:rsidRPr="00AD7576">
        <w:rPr>
          <w:rFonts w:ascii="Times New Roman" w:hAnsi="Times New Roman"/>
        </w:rPr>
        <w:t>/2025</w:t>
      </w:r>
    </w:p>
    <w:p w:rsidR="00BB7164" w:rsidRPr="00AD7576" w:rsidP="00AD7576">
      <w:pPr>
        <w:pStyle w:val="NoSpacing"/>
        <w:jc w:val="right"/>
        <w:rPr>
          <w:rFonts w:ascii="Times New Roman" w:hAnsi="Times New Roman"/>
          <w:bCs/>
        </w:rPr>
      </w:pPr>
      <w:r w:rsidRPr="00AD7576">
        <w:rPr>
          <w:rFonts w:ascii="Times New Roman" w:hAnsi="Times New Roman"/>
        </w:rPr>
        <w:t>86MS0049-01-2025-002366-15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  <w:bCs/>
        </w:rPr>
      </w:pPr>
      <w:r w:rsidRPr="00AD7576">
        <w:rPr>
          <w:rFonts w:ascii="Times New Roman" w:hAnsi="Times New Roman"/>
          <w:bCs/>
        </w:rPr>
        <w:t>ПОСТАНОВЛЕНИЕ</w:t>
      </w:r>
    </w:p>
    <w:p w:rsidR="00BB7164" w:rsidRPr="00AD7576" w:rsidP="00AD7576">
      <w:pPr>
        <w:pStyle w:val="NoSpacing"/>
        <w:jc w:val="center"/>
        <w:rPr>
          <w:rFonts w:ascii="Times New Roman" w:hAnsi="Times New Roman"/>
          <w:bCs/>
        </w:rPr>
      </w:pPr>
      <w:r w:rsidRPr="00AD7576">
        <w:rPr>
          <w:rFonts w:ascii="Times New Roman" w:hAnsi="Times New Roman"/>
          <w:bCs/>
        </w:rPr>
        <w:t>по делу об административном правонарушении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D7576">
        <w:rPr>
          <w:rFonts w:ascii="Times New Roman" w:hAnsi="Times New Roman"/>
        </w:rPr>
        <w:t>г. Нижневартовск</w:t>
      </w:r>
      <w:r w:rsidRPr="00AD7576" w:rsidR="00023379">
        <w:rPr>
          <w:rFonts w:ascii="Times New Roman" w:hAnsi="Times New Roman"/>
        </w:rPr>
        <w:t xml:space="preserve">                                                                                                     25 июня 2025 года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Мировой судья судебного участка </w:t>
      </w:r>
      <w:r w:rsidRPr="00AD7576">
        <w:rPr>
          <w:rFonts w:ascii="Times New Roman" w:eastAsia="Segoe UI Symbol" w:hAnsi="Times New Roman"/>
        </w:rPr>
        <w:t>№</w:t>
      </w:r>
      <w:r w:rsidRPr="00AD7576">
        <w:rPr>
          <w:rFonts w:ascii="Times New Roman" w:hAnsi="Times New Roman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AD7576">
        <w:rPr>
          <w:rFonts w:ascii="Times New Roman" w:hAnsi="Times New Roman"/>
          <w:color w:val="FF0000"/>
        </w:rPr>
        <w:t>исполняющий обязанности мирового судьи судебного участка № 9 Нижневартовского судебн</w:t>
      </w:r>
      <w:r w:rsidRPr="00AD7576">
        <w:rPr>
          <w:rFonts w:ascii="Times New Roman" w:hAnsi="Times New Roman"/>
          <w:color w:val="FF0000"/>
        </w:rPr>
        <w:t>ого района города окружного значения Нижневартовска Ханты - Мансийского автономного округа - Югры,</w:t>
      </w:r>
      <w:r w:rsidRPr="00AD7576">
        <w:rPr>
          <w:rFonts w:ascii="Times New Roman" w:hAnsi="Times New Roman"/>
          <w:color w:val="000000"/>
        </w:rPr>
        <w:t xml:space="preserve"> </w:t>
      </w:r>
      <w:r w:rsidRPr="00AD7576">
        <w:rPr>
          <w:rFonts w:ascii="Times New Roman" w:hAnsi="Times New Roman"/>
        </w:rPr>
        <w:t>рассмотрев материалы дела об административном правонарушении в отношении:</w:t>
      </w:r>
    </w:p>
    <w:p w:rsidR="00BB7164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  <w:color w:val="FF0000"/>
        </w:rPr>
        <w:t xml:space="preserve">Побегайлова Олега Алексеевича, </w:t>
      </w:r>
      <w:r>
        <w:rPr>
          <w:rFonts w:ascii="Times New Roman" w:hAnsi="Times New Roman"/>
          <w:color w:val="FF0000"/>
        </w:rPr>
        <w:t>***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 xml:space="preserve">года рождения, уроженца </w:t>
      </w:r>
      <w:r>
        <w:rPr>
          <w:rFonts w:ascii="Times New Roman" w:hAnsi="Times New Roman"/>
          <w:color w:val="FF0000"/>
        </w:rPr>
        <w:t>***</w:t>
      </w:r>
      <w:r w:rsidRPr="00AD7576">
        <w:rPr>
          <w:rFonts w:ascii="Times New Roman" w:hAnsi="Times New Roman"/>
        </w:rPr>
        <w:t>, зар</w:t>
      </w:r>
      <w:r w:rsidRPr="00AD7576">
        <w:rPr>
          <w:rFonts w:ascii="Times New Roman" w:hAnsi="Times New Roman"/>
        </w:rPr>
        <w:t xml:space="preserve">егистрированного и проживающего по адресу: </w:t>
      </w:r>
      <w:r>
        <w:rPr>
          <w:rFonts w:ascii="Times New Roman" w:hAnsi="Times New Roman"/>
        </w:rPr>
        <w:t>***,</w:t>
      </w:r>
      <w:r w:rsidRPr="00AD7576">
        <w:rPr>
          <w:rFonts w:ascii="Times New Roman" w:hAnsi="Times New Roman"/>
        </w:rPr>
        <w:t xml:space="preserve"> водительское удостоверение: </w:t>
      </w:r>
      <w:r>
        <w:rPr>
          <w:rFonts w:ascii="Times New Roman" w:hAnsi="Times New Roman"/>
          <w:color w:val="FF0000"/>
        </w:rPr>
        <w:t>***</w:t>
      </w:r>
      <w:r w:rsidRPr="00AD7576">
        <w:rPr>
          <w:rFonts w:ascii="Times New Roman" w:hAnsi="Times New Roman"/>
        </w:rPr>
        <w:t>,</w:t>
      </w:r>
    </w:p>
    <w:p w:rsidR="00C3637A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УСТАНОВИЛ: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  <w:color w:val="FF0000"/>
        </w:rPr>
        <w:t>Побегайлов О.А</w:t>
      </w:r>
      <w:r w:rsidRPr="00AD7576">
        <w:rPr>
          <w:rFonts w:ascii="Times New Roman" w:hAnsi="Times New Roman"/>
        </w:rPr>
        <w:t xml:space="preserve">. </w:t>
      </w:r>
      <w:r w:rsidRPr="00AD7576">
        <w:rPr>
          <w:rFonts w:ascii="Times New Roman" w:hAnsi="Times New Roman"/>
          <w:color w:val="FF0000"/>
        </w:rPr>
        <w:t xml:space="preserve">10.04.2025 </w:t>
      </w:r>
      <w:r w:rsidRPr="00AD7576">
        <w:rPr>
          <w:rFonts w:ascii="Times New Roman" w:hAnsi="Times New Roman"/>
        </w:rPr>
        <w:t>в 08 час. 54 мин. в районе д. 34 по ул. Индустриальная в г. Нижневарт</w:t>
      </w:r>
      <w:r w:rsidRPr="00AD7576">
        <w:rPr>
          <w:rFonts w:ascii="Times New Roman" w:hAnsi="Times New Roman"/>
        </w:rPr>
        <w:t>овске, управляя транспортным средством «</w:t>
      </w:r>
      <w:r w:rsidRPr="00AD7576">
        <w:rPr>
          <w:rFonts w:ascii="Times New Roman" w:hAnsi="Times New Roman"/>
          <w:color w:val="FF0000"/>
        </w:rPr>
        <w:t>Лада Приора</w:t>
      </w:r>
      <w:r w:rsidRPr="00AD7576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  <w:color w:val="FF0000"/>
        </w:rPr>
        <w:t>***</w:t>
      </w:r>
      <w:r w:rsidRPr="00AD7576">
        <w:rPr>
          <w:rFonts w:ascii="Times New Roman" w:hAnsi="Times New Roman"/>
        </w:rPr>
        <w:t>, осуществил проезд регулируемого перекрестка на запрещающий сигнал светофора, тем самым нарушил п. 6.2 Правил дорожного движения РФ, повторно в течении года</w:t>
      </w:r>
      <w:r w:rsidRPr="00AD7576">
        <w:rPr>
          <w:rFonts w:ascii="Times New Roman" w:hAnsi="Times New Roman"/>
        </w:rPr>
        <w:t>.</w:t>
      </w:r>
    </w:p>
    <w:p w:rsidR="00BB7164" w:rsidRPr="00AD7576" w:rsidP="00C3637A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  <w:color w:val="FF0000"/>
        </w:rPr>
        <w:t>Побегайлов О.А</w:t>
      </w:r>
      <w:r w:rsidR="00C3637A">
        <w:rPr>
          <w:rFonts w:ascii="Times New Roman" w:hAnsi="Times New Roman"/>
          <w:color w:val="FF0000"/>
        </w:rPr>
        <w:t>. в судебном заседании факт совершения административного правонарушения признал.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Мировой судья, </w:t>
      </w:r>
      <w:r w:rsidR="00C3637A">
        <w:rPr>
          <w:rFonts w:ascii="Times New Roman" w:hAnsi="Times New Roman"/>
        </w:rPr>
        <w:t xml:space="preserve">заслушав Побегайлова О.А., </w:t>
      </w:r>
      <w:r w:rsidRPr="00AD7576">
        <w:rPr>
          <w:rFonts w:ascii="Times New Roman" w:hAnsi="Times New Roman"/>
        </w:rPr>
        <w:t xml:space="preserve">исследовав следующие доказательства по делу: протокол об административном правонарушении </w:t>
      </w:r>
      <w:r w:rsidRPr="00AD7576">
        <w:rPr>
          <w:rFonts w:ascii="Times New Roman" w:hAnsi="Times New Roman"/>
          <w:color w:val="FF0000"/>
        </w:rPr>
        <w:t xml:space="preserve">86 ХМ </w:t>
      </w:r>
      <w:r w:rsidRPr="00AD7576" w:rsidR="00023379">
        <w:rPr>
          <w:rFonts w:ascii="Times New Roman" w:hAnsi="Times New Roman"/>
          <w:color w:val="FF0000"/>
        </w:rPr>
        <w:t>652285 от 10.04</w:t>
      </w:r>
      <w:r w:rsidRPr="00AD7576">
        <w:rPr>
          <w:rFonts w:ascii="Times New Roman" w:hAnsi="Times New Roman"/>
          <w:color w:val="FF0000"/>
        </w:rPr>
        <w:t>.2025</w:t>
      </w:r>
      <w:r w:rsidRPr="00AD7576">
        <w:rPr>
          <w:rFonts w:ascii="Times New Roman" w:hAnsi="Times New Roman"/>
        </w:rPr>
        <w:t xml:space="preserve">, из которого следует, что </w:t>
      </w:r>
      <w:r w:rsidRPr="00AD7576" w:rsidR="00023379">
        <w:rPr>
          <w:rFonts w:ascii="Times New Roman" w:hAnsi="Times New Roman"/>
          <w:color w:val="FF0000"/>
        </w:rPr>
        <w:t>Побегайлов О.А</w:t>
      </w:r>
      <w:r w:rsidRPr="00AD7576">
        <w:rPr>
          <w:rFonts w:ascii="Times New Roman" w:hAnsi="Times New Roman"/>
        </w:rPr>
        <w:t>. с протоколом ознакомлен.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</w:t>
      </w:r>
      <w:r w:rsidRPr="00AD7576">
        <w:rPr>
          <w:rFonts w:ascii="Times New Roman" w:hAnsi="Times New Roman"/>
        </w:rPr>
        <w:t>ется его подпись;</w:t>
      </w:r>
      <w:r w:rsidRPr="00AD7576" w:rsidR="00023379">
        <w:rPr>
          <w:rFonts w:ascii="Times New Roman" w:hAnsi="Times New Roman"/>
        </w:rPr>
        <w:t xml:space="preserve"> рапорт сотрудника полиции об обстоятельствах выявления правонарушения и оформления административного материала в отношении </w:t>
      </w:r>
      <w:r w:rsidRPr="00AD7576" w:rsidR="00023379">
        <w:rPr>
          <w:rFonts w:ascii="Times New Roman" w:hAnsi="Times New Roman"/>
          <w:color w:val="FF0000"/>
          <w:spacing w:val="1"/>
        </w:rPr>
        <w:t>Побегайлова О.А</w:t>
      </w:r>
      <w:r w:rsidRPr="00AD7576" w:rsidR="00023379">
        <w:rPr>
          <w:rFonts w:ascii="Times New Roman" w:hAnsi="Times New Roman"/>
        </w:rPr>
        <w:t xml:space="preserve">.; карточку операции с ВУ; копию постановления по делу об административном правонарушении № </w:t>
      </w:r>
      <w:r w:rsidRPr="00AD7576" w:rsidR="00023379">
        <w:rPr>
          <w:rFonts w:ascii="Times New Roman" w:hAnsi="Times New Roman"/>
          <w:color w:val="FF0000"/>
        </w:rPr>
        <w:t>18810586250219001558 от 19.02.2025</w:t>
      </w:r>
      <w:r w:rsidRPr="00AD7576" w:rsidR="00023379">
        <w:rPr>
          <w:rFonts w:ascii="Times New Roman" w:hAnsi="Times New Roman"/>
        </w:rPr>
        <w:t xml:space="preserve">, согласно которой </w:t>
      </w:r>
      <w:r w:rsidRPr="00AD7576" w:rsidR="00023379">
        <w:rPr>
          <w:rFonts w:ascii="Times New Roman" w:hAnsi="Times New Roman"/>
          <w:color w:val="FF0000"/>
          <w:spacing w:val="1"/>
        </w:rPr>
        <w:t>Побегайлов О.А</w:t>
      </w:r>
      <w:r w:rsidRPr="00AD7576" w:rsidR="00023379">
        <w:rPr>
          <w:rFonts w:ascii="Times New Roman" w:hAnsi="Times New Roman"/>
        </w:rPr>
        <w:t xml:space="preserve">. признан виновным в совершении административного правонарушения, предусмотренного ч. 1 ст. 12.12 Кодекса РФ об АП и подвергнут административному наказанию в виде административного штрафа в размере </w:t>
      </w:r>
      <w:r w:rsidRPr="00AD7576" w:rsidR="00023379">
        <w:rPr>
          <w:rFonts w:ascii="Times New Roman" w:hAnsi="Times New Roman"/>
          <w:color w:val="FF0000"/>
        </w:rPr>
        <w:t>1500</w:t>
      </w:r>
      <w:r w:rsidRPr="00AD7576" w:rsidR="00023379">
        <w:rPr>
          <w:rFonts w:ascii="Times New Roman" w:hAnsi="Times New Roman"/>
        </w:rPr>
        <w:t xml:space="preserve"> рублей. Постановление вступило в законную силу </w:t>
      </w:r>
      <w:r w:rsidRPr="00AD7576" w:rsidR="00023379">
        <w:rPr>
          <w:rFonts w:ascii="Times New Roman" w:hAnsi="Times New Roman"/>
          <w:color w:val="FF0000"/>
        </w:rPr>
        <w:t>15.03.2025</w:t>
      </w:r>
      <w:r w:rsidRPr="00AD7576" w:rsidR="00023379">
        <w:rPr>
          <w:rFonts w:ascii="Times New Roman" w:hAnsi="Times New Roman"/>
        </w:rPr>
        <w:t>;</w:t>
      </w:r>
      <w:r w:rsidRPr="00AD7576" w:rsidR="00023379">
        <w:rPr>
          <w:rFonts w:ascii="Times New Roman" w:hAnsi="Times New Roman"/>
          <w:spacing w:val="1"/>
        </w:rPr>
        <w:t xml:space="preserve"> сведения ГИС ГМП, согласно которым штраф по постановлению № </w:t>
      </w:r>
      <w:r w:rsidRPr="00AD7576" w:rsidR="00023379">
        <w:rPr>
          <w:rFonts w:ascii="Times New Roman" w:hAnsi="Times New Roman"/>
          <w:color w:val="FF0000"/>
        </w:rPr>
        <w:t xml:space="preserve">18810586250219001558 от 19.02.2025 </w:t>
      </w:r>
      <w:r w:rsidRPr="00AD7576" w:rsidR="00023379">
        <w:rPr>
          <w:rFonts w:ascii="Times New Roman" w:hAnsi="Times New Roman"/>
          <w:spacing w:val="1"/>
        </w:rPr>
        <w:t xml:space="preserve">оплачен </w:t>
      </w:r>
      <w:r w:rsidRPr="00AD7576" w:rsidR="00023379">
        <w:rPr>
          <w:rFonts w:ascii="Times New Roman" w:hAnsi="Times New Roman"/>
          <w:color w:val="FF0000"/>
          <w:spacing w:val="1"/>
        </w:rPr>
        <w:t>18.03.2025;</w:t>
      </w:r>
      <w:r w:rsidRPr="00AD7576">
        <w:rPr>
          <w:rFonts w:ascii="Times New Roman" w:hAnsi="Times New Roman"/>
        </w:rPr>
        <w:t xml:space="preserve"> видеозапись события, указанного в протоколе, с диска DVD, на которой зафикси</w:t>
      </w:r>
      <w:r w:rsidRPr="00AD7576">
        <w:rPr>
          <w:rFonts w:ascii="Times New Roman" w:hAnsi="Times New Roman"/>
        </w:rPr>
        <w:t>ровано как транспортное средство «</w:t>
      </w:r>
      <w:r w:rsidRPr="00AD7576" w:rsidR="00AD7576">
        <w:rPr>
          <w:rFonts w:ascii="Times New Roman" w:hAnsi="Times New Roman"/>
          <w:color w:val="FF0000"/>
        </w:rPr>
        <w:t>Лада Приора</w:t>
      </w:r>
      <w:r w:rsidRPr="00AD7576" w:rsidR="00AD7576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  <w:color w:val="FF0000"/>
        </w:rPr>
        <w:t>***</w:t>
      </w:r>
      <w:r w:rsidRPr="00AD7576">
        <w:rPr>
          <w:rFonts w:ascii="Times New Roman" w:hAnsi="Times New Roman"/>
        </w:rPr>
        <w:t xml:space="preserve">, осуществило проезд </w:t>
      </w:r>
      <w:r w:rsidRPr="00AD7576" w:rsidR="00625D9F">
        <w:rPr>
          <w:rFonts w:ascii="Times New Roman" w:hAnsi="Times New Roman"/>
        </w:rPr>
        <w:t>регулируемого перекрестка</w:t>
      </w:r>
      <w:r w:rsidRPr="00AD7576">
        <w:rPr>
          <w:rFonts w:ascii="Times New Roman" w:hAnsi="Times New Roman"/>
        </w:rPr>
        <w:t xml:space="preserve"> на запрещающий сигнал светофора</w:t>
      </w:r>
      <w:r w:rsidRPr="00AD7576" w:rsidR="00AD7576">
        <w:rPr>
          <w:rFonts w:ascii="Times New Roman" w:hAnsi="Times New Roman"/>
        </w:rPr>
        <w:t xml:space="preserve"> - </w:t>
      </w:r>
      <w:r w:rsidRPr="00AD7576">
        <w:rPr>
          <w:rFonts w:ascii="Times New Roman" w:hAnsi="Times New Roman"/>
        </w:rPr>
        <w:t xml:space="preserve">приходит к следующему.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В силу п. 1.3 Правил дорожного движения РФ участники дорож</w:t>
      </w:r>
      <w:r w:rsidRPr="00AD7576">
        <w:rPr>
          <w:rFonts w:ascii="Times New Roman" w:hAnsi="Times New Roman"/>
        </w:rPr>
        <w:t>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</w:t>
      </w:r>
      <w:r w:rsidRPr="00AD7576">
        <w:rPr>
          <w:rFonts w:ascii="Times New Roman" w:hAnsi="Times New Roman"/>
        </w:rPr>
        <w:t>ми сигналами.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</w:t>
      </w:r>
      <w:r w:rsidRPr="00AD7576">
        <w:rPr>
          <w:rFonts w:ascii="Times New Roman" w:hAnsi="Times New Roman"/>
        </w:rPr>
        <w:t xml:space="preserve">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пунктом 6.14</w:t>
        </w:r>
      </w:hyperlink>
      <w:r w:rsidRPr="00AD7576">
        <w:rPr>
          <w:rFonts w:ascii="Times New Roman" w:hAnsi="Times New Roman"/>
        </w:rPr>
        <w:t xml:space="preserve"> Правил, и предупреждает о предстоящей смене сигналов; </w:t>
      </w:r>
      <w:r w:rsidRPr="00AD7576">
        <w:rPr>
          <w:rFonts w:ascii="Times New Roman" w:hAnsi="Times New Roman"/>
        </w:rPr>
        <w:t xml:space="preserve">желтый мигающий сигнал разрешает движение и информирует о наличии нерегулируемого </w:t>
      </w:r>
      <w:hyperlink r:id="rId4" w:anchor="sub_10029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перекрестка</w:t>
        </w:r>
      </w:hyperlink>
      <w:r w:rsidRPr="00AD7576">
        <w:rPr>
          <w:rFonts w:ascii="Times New Roman" w:hAnsi="Times New Roman"/>
        </w:rPr>
        <w:t xml:space="preserve"> или </w:t>
      </w:r>
      <w:hyperlink r:id="rId4" w:anchor="sub_10040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пешеходного перехода</w:t>
        </w:r>
      </w:hyperlink>
      <w:r w:rsidRPr="00AD7576">
        <w:rPr>
          <w:rFonts w:ascii="Times New Roman" w:hAnsi="Times New Roman"/>
        </w:rPr>
        <w:t>, предупреждает об опасности; красный сигнал</w:t>
      </w:r>
      <w:r w:rsidRPr="00AD7576">
        <w:rPr>
          <w:rFonts w:ascii="Times New Roman" w:hAnsi="Times New Roman"/>
        </w:rPr>
        <w:t>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В соответствии с п. </w:t>
      </w:r>
      <w:hyperlink r:id="rId5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6.13</w:t>
        </w:r>
      </w:hyperlink>
      <w:r w:rsidRPr="00AD7576">
        <w:rPr>
          <w:rFonts w:ascii="Times New Roman" w:hAnsi="Times New Roman"/>
        </w:rPr>
        <w:t xml:space="preserve"> Правил дорожного движения РФ при за</w:t>
      </w:r>
      <w:r w:rsidRPr="00AD7576">
        <w:rPr>
          <w:rFonts w:ascii="Times New Roman" w:hAnsi="Times New Roman"/>
        </w:rPr>
        <w:t>прещающем сигнале светофора (кроме реверсивного) или регулировщика водители должны остановиться перед стоп-линией (</w:t>
      </w:r>
      <w:hyperlink r:id="rId6" w:anchor="sub_9616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знаком 6.16</w:t>
        </w:r>
      </w:hyperlink>
      <w:r w:rsidRPr="00AD7576">
        <w:rPr>
          <w:rFonts w:ascii="Times New Roman" w:hAnsi="Times New Roman"/>
        </w:rPr>
        <w:t xml:space="preserve">), а при ее отсутствии: на перекрестке - перед пересекаемой проезжей частью (с учетом </w:t>
      </w:r>
      <w:hyperlink r:id="rId6" w:anchor="sub_137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пункта 13.7</w:t>
        </w:r>
      </w:hyperlink>
      <w:r w:rsidRPr="00AD7576">
        <w:rPr>
          <w:rFonts w:ascii="Times New Roman" w:hAnsi="Times New Roman"/>
        </w:rPr>
        <w:t xml:space="preserve"> Правил), не создавая помех пешеходам; перед железнодорожным переездом - в соответствии с </w:t>
      </w:r>
      <w:hyperlink r:id="rId6" w:anchor="sub_154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пунктом 15.4</w:t>
        </w:r>
      </w:hyperlink>
      <w:r w:rsidRPr="00AD7576">
        <w:rPr>
          <w:rFonts w:ascii="Times New Roman" w:hAnsi="Times New Roman"/>
        </w:rP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Часть 1 ст. 12.12 Кодекса РФ об АП предусматривает администрати</w:t>
      </w:r>
      <w:r w:rsidRPr="00AD7576">
        <w:rPr>
          <w:rFonts w:ascii="Times New Roman" w:hAnsi="Times New Roman"/>
        </w:rPr>
        <w:t xml:space="preserve">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ч. 1 ст. 12.10</w:t>
        </w:r>
      </w:hyperlink>
      <w:r w:rsidRPr="00AD7576">
        <w:rPr>
          <w:rFonts w:ascii="Times New Roman" w:hAnsi="Times New Roman"/>
        </w:rPr>
        <w:t xml:space="preserve"> Кодекса РФ об АП и </w:t>
      </w:r>
      <w:hyperlink r:id="rId4" w:anchor="sub_12122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ч. 2</w:t>
        </w:r>
      </w:hyperlink>
      <w:r w:rsidRPr="00AD7576">
        <w:rPr>
          <w:rFonts w:ascii="Times New Roman" w:hAnsi="Times New Roman"/>
        </w:rPr>
        <w:t xml:space="preserve"> ст. 12.12 Кодекса РФ об АП.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Согласно ст. 4.6</w:t>
      </w:r>
      <w:r w:rsidRPr="00AD7576">
        <w:rPr>
          <w:rFonts w:ascii="Times New Roman" w:hAnsi="Times New Roman"/>
        </w:rPr>
        <w:t xml:space="preserve">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</w:t>
      </w:r>
      <w:r w:rsidRPr="00AD7576">
        <w:rPr>
          <w:rFonts w:ascii="Times New Roman" w:hAnsi="Times New Roman"/>
        </w:rPr>
        <w:t>ения одного года со дня окончания исполнения данного постановления.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Из материалов дела следует, что </w:t>
      </w:r>
      <w:r w:rsidRPr="00AD7576" w:rsidR="00AD7576">
        <w:rPr>
          <w:rFonts w:ascii="Times New Roman" w:hAnsi="Times New Roman"/>
          <w:color w:val="FF0000"/>
        </w:rPr>
        <w:t>19.02.2025 Побегайлов О.А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был подвергнут админист</w:t>
      </w:r>
      <w:r w:rsidRPr="00AD7576" w:rsidR="00AD7576">
        <w:rPr>
          <w:rFonts w:ascii="Times New Roman" w:hAnsi="Times New Roman"/>
        </w:rPr>
        <w:t>ративному взысканию в размере 15</w:t>
      </w:r>
      <w:r w:rsidRPr="00AD7576">
        <w:rPr>
          <w:rFonts w:ascii="Times New Roman" w:hAnsi="Times New Roman"/>
        </w:rPr>
        <w:t>00 рублей за совершение административного правонарушения, предусмотренного</w:t>
      </w:r>
      <w:r w:rsidRPr="00AD7576">
        <w:rPr>
          <w:rFonts w:ascii="Times New Roman" w:hAnsi="Times New Roman"/>
        </w:rPr>
        <w:t xml:space="preserve"> ч. 1 ст. 12.12 Кодекса РФ об АП. Постановление вступило в законную силу </w:t>
      </w:r>
      <w:r w:rsidRPr="00AD7576" w:rsidR="00AD7576">
        <w:rPr>
          <w:rFonts w:ascii="Times New Roman" w:hAnsi="Times New Roman"/>
          <w:color w:val="FF0000"/>
        </w:rPr>
        <w:t>15.03.2025</w:t>
      </w:r>
      <w:r w:rsidRPr="00AD7576">
        <w:rPr>
          <w:rFonts w:ascii="Times New Roman" w:hAnsi="Times New Roman"/>
        </w:rPr>
        <w:t xml:space="preserve">. 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Учитывая, что </w:t>
      </w:r>
      <w:r w:rsidRPr="00AD7576" w:rsidR="00AD7576">
        <w:rPr>
          <w:rFonts w:ascii="Times New Roman" w:hAnsi="Times New Roman"/>
          <w:color w:val="FF0000"/>
        </w:rPr>
        <w:t>Побегайлов О.А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</w:t>
      </w:r>
      <w:r w:rsidRPr="00AD7576" w:rsidR="00AD7576">
        <w:rPr>
          <w:rFonts w:ascii="Times New Roman" w:hAnsi="Times New Roman"/>
          <w:color w:val="FF0000"/>
        </w:rPr>
        <w:t>10.04.2025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 xml:space="preserve">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Оценивая доказательства в их совокупности, мировой судья считает, что виновность </w:t>
      </w:r>
      <w:r w:rsidRPr="00AD7576" w:rsidR="00AD7576">
        <w:rPr>
          <w:rFonts w:ascii="Times New Roman" w:hAnsi="Times New Roman"/>
          <w:color w:val="FF0000"/>
        </w:rPr>
        <w:t>Побегайлова О.А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</w:t>
      </w:r>
      <w:r w:rsidRPr="00AD7576">
        <w:rPr>
          <w:rFonts w:ascii="Times New Roman" w:hAnsi="Times New Roman"/>
        </w:rPr>
        <w:t>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</w:t>
      </w:r>
      <w:r w:rsidRPr="00AD7576">
        <w:rPr>
          <w:rFonts w:ascii="Times New Roman" w:hAnsi="Times New Roman"/>
        </w:rPr>
        <w:t>ехнических средств согласуются с письменными материалами дела.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</w:t>
      </w:r>
      <w:r w:rsidRPr="00AD7576">
        <w:rPr>
          <w:rFonts w:ascii="Times New Roman" w:hAnsi="Times New Roman"/>
        </w:rPr>
        <w:t>обстоятельств, и считает необходимым назначить административное наказание в виде административного штрафа.</w:t>
      </w:r>
    </w:p>
    <w:p w:rsidR="00BB7164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Руководствуясь ст. ст. 29.9, 29.10 Кодекса РФ об АП, мировой судья</w:t>
      </w:r>
    </w:p>
    <w:p w:rsidR="00C3637A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ПОСТАНОВИЛ: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  <w:color w:val="FF0000"/>
        </w:rPr>
        <w:t xml:space="preserve">Побегайлова Олега Алексеевича </w:t>
      </w:r>
      <w:r w:rsidRPr="00AD7576">
        <w:rPr>
          <w:rFonts w:ascii="Times New Roman" w:hAnsi="Times New Roman"/>
        </w:rPr>
        <w:t>признать виновным в совершении админис</w:t>
      </w:r>
      <w:r w:rsidRPr="00AD7576">
        <w:rPr>
          <w:rFonts w:ascii="Times New Roman" w:hAnsi="Times New Roman"/>
        </w:rPr>
        <w:t>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7 500 (семи тысяч пятисот) рублей.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Штраф подлежит уплате в УФК по Ханты-Мансийскому автономному</w:t>
      </w:r>
      <w:r w:rsidRPr="00AD7576">
        <w:rPr>
          <w:rFonts w:ascii="Times New Roman" w:hAnsi="Times New Roman"/>
        </w:rPr>
        <w:t xml:space="preserve">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007162163; кор/сч. 4010</w:t>
      </w:r>
      <w:r w:rsidRPr="00AD7576">
        <w:rPr>
          <w:rFonts w:ascii="Times New Roman" w:hAnsi="Times New Roman"/>
        </w:rPr>
        <w:t xml:space="preserve">2810245370000007, КБК 18811601123010001140, УИН </w:t>
      </w:r>
      <w:r>
        <w:rPr>
          <w:rFonts w:ascii="Times New Roman" w:hAnsi="Times New Roman"/>
          <w:color w:val="FF0000"/>
        </w:rPr>
        <w:t>18810486250480008131</w:t>
      </w:r>
      <w:r w:rsidRPr="00AD7576">
        <w:rPr>
          <w:rFonts w:ascii="Times New Roman" w:hAnsi="Times New Roman"/>
        </w:rPr>
        <w:t>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 w:rsidRPr="00AD7576">
        <w:rPr>
          <w:rFonts w:ascii="Times New Roman" w:hAnsi="Times New Roman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</w:t>
      </w:r>
      <w:r w:rsidRPr="00AD7576">
        <w:rPr>
          <w:rFonts w:ascii="Times New Roman" w:hAnsi="Times New Roman"/>
        </w:rPr>
        <w:t>кса РФ об АП.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Квитанцию об оплат</w:t>
      </w:r>
      <w:r w:rsidRPr="00AD7576">
        <w:rPr>
          <w:rFonts w:ascii="Times New Roman" w:hAnsi="Times New Roman"/>
        </w:rPr>
        <w:t>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Неупл</w:t>
      </w:r>
      <w:r w:rsidRPr="00AD7576">
        <w:rPr>
          <w:rFonts w:ascii="Times New Roman" w:hAnsi="Times New Roman"/>
        </w:rPr>
        <w:t xml:space="preserve">ата административного штрафа в указанный срок влечет привлечение к административной ответственности по ч. 1 ст. 20.25 </w:t>
      </w:r>
      <w:r w:rsidRPr="00AD7576">
        <w:rPr>
          <w:rFonts w:ascii="Times New Roman" w:hAnsi="Times New Roman"/>
          <w:lang w:eastAsia="x-none"/>
        </w:rPr>
        <w:t>Кодекса РФ об АП</w:t>
      </w:r>
      <w:r w:rsidRPr="00AD7576">
        <w:rPr>
          <w:rFonts w:ascii="Times New Roman" w:hAnsi="Times New Roman"/>
        </w:rPr>
        <w:t xml:space="preserve">. 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Постановление может быть обжаловано в Нижневартовский городской суд в течение десяти </w:t>
      </w:r>
      <w:r w:rsidRPr="00AD7576">
        <w:rPr>
          <w:rFonts w:ascii="Times New Roman" w:hAnsi="Times New Roman"/>
          <w:color w:val="FF0000"/>
        </w:rPr>
        <w:t xml:space="preserve">дней </w:t>
      </w:r>
      <w:r w:rsidRPr="00AD7576">
        <w:rPr>
          <w:rFonts w:ascii="Times New Roman" w:hAnsi="Times New Roman"/>
        </w:rPr>
        <w:t>со дня вручения или получения</w:t>
      </w:r>
      <w:r w:rsidRPr="00AD7576">
        <w:rPr>
          <w:rFonts w:ascii="Times New Roman" w:hAnsi="Times New Roman"/>
        </w:rPr>
        <w:t xml:space="preserve">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Мировой судья</w:t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  <w:t>Е.В. Аксенова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  <w:color w:val="000000"/>
        </w:rPr>
      </w:pPr>
    </w:p>
    <w:sectPr w:rsidSect="00C3637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7"/>
    <w:rsid w:val="00023379"/>
    <w:rsid w:val="00222CF8"/>
    <w:rsid w:val="0024641E"/>
    <w:rsid w:val="00527415"/>
    <w:rsid w:val="00625D9F"/>
    <w:rsid w:val="00AD7576"/>
    <w:rsid w:val="00BB7164"/>
    <w:rsid w:val="00C3637A"/>
    <w:rsid w:val="00D43B59"/>
    <w:rsid w:val="00D624AD"/>
    <w:rsid w:val="00DC667F"/>
    <w:rsid w:val="00EC6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2F2C1-2109-4B55-B0AA-E81E1F0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164"/>
    <w:rPr>
      <w:color w:val="0000FF"/>
      <w:u w:val="single"/>
    </w:rPr>
  </w:style>
  <w:style w:type="paragraph" w:styleId="Title">
    <w:name w:val="Title"/>
    <w:basedOn w:val="Normal"/>
    <w:link w:val="a"/>
    <w:qFormat/>
    <w:rsid w:val="00BB7164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B7164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52741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37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